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E7F4" w14:textId="77777777" w:rsidR="00F31B4E" w:rsidRDefault="00F31B4E" w:rsidP="00F31B4E">
      <w:pPr>
        <w:pStyle w:val="Overskrift3"/>
        <w:numPr>
          <w:ilvl w:val="1"/>
          <w:numId w:val="1"/>
        </w:numPr>
      </w:pPr>
      <w:bookmarkStart w:id="0" w:name="_Toc31291926"/>
      <w:r>
        <w:t>Forarbeid og rapportering av resultater</w:t>
      </w:r>
      <w:bookmarkEnd w:id="0"/>
    </w:p>
    <w:p w14:paraId="6C8C6F8D" w14:textId="77777777" w:rsidR="00F31B4E" w:rsidRDefault="00F31B4E" w:rsidP="00F31B4E"/>
    <w:p w14:paraId="62A07459" w14:textId="77777777" w:rsidR="00F31B4E" w:rsidRDefault="00F31B4E" w:rsidP="00F31B4E">
      <w:pPr>
        <w:pStyle w:val="Overskrift4"/>
        <w:numPr>
          <w:ilvl w:val="2"/>
          <w:numId w:val="1"/>
        </w:numPr>
      </w:pPr>
      <w:r>
        <w:t>Forarbeid og forhåndsrapport</w:t>
      </w:r>
    </w:p>
    <w:p w14:paraId="409C6B8D" w14:textId="77777777" w:rsidR="00F31B4E" w:rsidRDefault="00F31B4E" w:rsidP="00F31B4E"/>
    <w:p w14:paraId="4BD6C54E" w14:textId="77777777" w:rsidR="00F31B4E" w:rsidRDefault="00F31B4E" w:rsidP="00F31B4E">
      <w:r>
        <w:t>Før øvelsen starter må du sørge for å ha installert og testet VESTA som beskrevet i kapittel 1.2. I denne oppgaven er det ikke behov for å føre tabeller for resultater og observasjoner underveis i forsøket. Resultatene dere kommer fram til kan føres rett inn i tabellene gitt i kapittel 1.4.2</w:t>
      </w:r>
      <w:bookmarkStart w:id="1" w:name="_Ref496787678"/>
      <w:r>
        <w:t>.</w:t>
      </w:r>
    </w:p>
    <w:p w14:paraId="095C2D50" w14:textId="77777777" w:rsidR="00F31B4E" w:rsidRPr="005D2CE1" w:rsidRDefault="00F31B4E" w:rsidP="00F31B4E"/>
    <w:p w14:paraId="3042FFB9" w14:textId="77777777" w:rsidR="00F31B4E" w:rsidRDefault="00F31B4E" w:rsidP="00F31B4E">
      <w:pPr>
        <w:pStyle w:val="Overskrift4"/>
        <w:numPr>
          <w:ilvl w:val="2"/>
          <w:numId w:val="1"/>
        </w:numPr>
      </w:pPr>
      <w:r>
        <w:t>Rapportering av resultater</w:t>
      </w:r>
      <w:bookmarkEnd w:id="1"/>
    </w:p>
    <w:p w14:paraId="155935C0" w14:textId="77777777" w:rsidR="00F31B4E" w:rsidRDefault="00F31B4E" w:rsidP="00F31B4E"/>
    <w:p w14:paraId="1A6FBC8D" w14:textId="77777777" w:rsidR="00F31B4E" w:rsidRDefault="00F31B4E" w:rsidP="00F31B4E">
      <w:r>
        <w:t>Alle spørsmål stilt i løpet av kapittel 1.3 skal besvares. Bruk følgende oppsett:</w:t>
      </w:r>
    </w:p>
    <w:p w14:paraId="4BA130BC" w14:textId="77777777" w:rsidR="00F31B4E" w:rsidRDefault="00F31B4E" w:rsidP="00F31B4E"/>
    <w:p w14:paraId="01D76907" w14:textId="77777777" w:rsidR="00F31B4E" w:rsidRDefault="00F31B4E" w:rsidP="00F31B4E">
      <w:pPr>
        <w:pStyle w:val="Overskrift5"/>
      </w:pPr>
      <w:r>
        <w:t>Struktur til metaller</w:t>
      </w:r>
    </w:p>
    <w:p w14:paraId="3FE4E505" w14:textId="77777777" w:rsidR="00F31B4E" w:rsidRDefault="00F31B4E" w:rsidP="00F31B4E"/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1088"/>
        <w:gridCol w:w="1175"/>
        <w:gridCol w:w="1843"/>
        <w:gridCol w:w="1677"/>
        <w:gridCol w:w="1803"/>
        <w:gridCol w:w="1430"/>
      </w:tblGrid>
      <w:tr w:rsidR="00952397" w14:paraId="7F60B4D3" w14:textId="1AEC3E30" w:rsidTr="00FA70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4B32C27D" w14:textId="77777777" w:rsidR="00967E1C" w:rsidRDefault="00967E1C" w:rsidP="00952397">
            <w:pPr>
              <w:jc w:val="center"/>
            </w:pPr>
            <w:r>
              <w:t>Pakning</w:t>
            </w:r>
          </w:p>
        </w:tc>
        <w:tc>
          <w:tcPr>
            <w:tcW w:w="1175" w:type="dxa"/>
            <w:vAlign w:val="center"/>
          </w:tcPr>
          <w:p w14:paraId="755C25CD" w14:textId="0051F0B9" w:rsidR="00967E1C" w:rsidRDefault="00967E1C" w:rsidP="00952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Atomer i enhets</w:t>
            </w:r>
            <w:r w:rsidR="0077403F">
              <w:t>-</w:t>
            </w:r>
            <w:r>
              <w:t>cellen</w:t>
            </w:r>
          </w:p>
        </w:tc>
        <w:tc>
          <w:tcPr>
            <w:tcW w:w="1843" w:type="dxa"/>
            <w:vAlign w:val="center"/>
          </w:tcPr>
          <w:p w14:paraId="6B2314FE" w14:textId="4ADEFDC2" w:rsidR="00967E1C" w:rsidRDefault="00967E1C" w:rsidP="00952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Koordinasjons</w:t>
            </w:r>
            <w:r w:rsidR="00006148">
              <w:t>-</w:t>
            </w:r>
            <w:r>
              <w:t>tall for kuler</w:t>
            </w:r>
          </w:p>
        </w:tc>
        <w:tc>
          <w:tcPr>
            <w:tcW w:w="1677" w:type="dxa"/>
            <w:vAlign w:val="center"/>
          </w:tcPr>
          <w:p w14:paraId="3BE9474A" w14:textId="705927B4" w:rsidR="00967E1C" w:rsidRDefault="00967E1C" w:rsidP="00952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Type hull</w:t>
            </w:r>
          </w:p>
        </w:tc>
        <w:tc>
          <w:tcPr>
            <w:tcW w:w="1803" w:type="dxa"/>
            <w:vAlign w:val="center"/>
          </w:tcPr>
          <w:p w14:paraId="5CA799B4" w14:textId="59D15703" w:rsidR="00967E1C" w:rsidRDefault="00585E91" w:rsidP="00952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Koordinasjons</w:t>
            </w:r>
            <w:r w:rsidR="001A5684">
              <w:t>-</w:t>
            </w:r>
            <w:r>
              <w:t>tall for hull</w:t>
            </w:r>
          </w:p>
        </w:tc>
        <w:tc>
          <w:tcPr>
            <w:tcW w:w="1430" w:type="dxa"/>
            <w:vAlign w:val="center"/>
          </w:tcPr>
          <w:p w14:paraId="741A8489" w14:textId="01216F91" w:rsidR="00967E1C" w:rsidRDefault="00952397" w:rsidP="009523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Rekkefølge for tettpakkede lag</w:t>
            </w:r>
          </w:p>
        </w:tc>
      </w:tr>
      <w:tr w:rsidR="00C74404" w14:paraId="075CD6D6" w14:textId="3D094784" w:rsidTr="00883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 w:val="restart"/>
            <w:vAlign w:val="center"/>
          </w:tcPr>
          <w:p w14:paraId="4E187856" w14:textId="60C2264B" w:rsidR="00C74404" w:rsidRPr="00BC3E75" w:rsidRDefault="00C74404" w:rsidP="00814DA1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fcc</w:t>
            </w:r>
            <w:proofErr w:type="spellEnd"/>
            <w:r>
              <w:rPr>
                <w:b w:val="0"/>
              </w:rPr>
              <w:t>/</w:t>
            </w:r>
            <w:proofErr w:type="spellStart"/>
            <w:r>
              <w:rPr>
                <w:b w:val="0"/>
              </w:rPr>
              <w:t>c</w:t>
            </w:r>
            <w:bookmarkStart w:id="2" w:name="_GoBack"/>
            <w:bookmarkEnd w:id="2"/>
            <w:r w:rsidRPr="00BC3E75">
              <w:rPr>
                <w:b w:val="0"/>
              </w:rPr>
              <w:t>cp</w:t>
            </w:r>
            <w:proofErr w:type="spellEnd"/>
          </w:p>
        </w:tc>
        <w:tc>
          <w:tcPr>
            <w:tcW w:w="1175" w:type="dxa"/>
            <w:vMerge w:val="restart"/>
          </w:tcPr>
          <w:p w14:paraId="665C3049" w14:textId="32383749" w:rsidR="00C74404" w:rsidRDefault="00035CB8" w:rsidP="0085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843" w:type="dxa"/>
            <w:vMerge w:val="restart"/>
          </w:tcPr>
          <w:p w14:paraId="79B54DD6" w14:textId="21B15FB4" w:rsidR="00C74404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77" w:type="dxa"/>
          </w:tcPr>
          <w:p w14:paraId="3B780B78" w14:textId="47EAB3AA" w:rsidR="00C74404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tetraedriske</w:t>
            </w:r>
          </w:p>
        </w:tc>
        <w:tc>
          <w:tcPr>
            <w:tcW w:w="1803" w:type="dxa"/>
          </w:tcPr>
          <w:p w14:paraId="049A4BC8" w14:textId="280F1278" w:rsidR="00C74404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30" w:type="dxa"/>
            <w:vMerge w:val="restart"/>
          </w:tcPr>
          <w:p w14:paraId="280975EF" w14:textId="53365519" w:rsidR="00C74404" w:rsidRDefault="00CB5207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ABCABC</w:t>
            </w:r>
          </w:p>
        </w:tc>
      </w:tr>
      <w:tr w:rsidR="00C74404" w14:paraId="5D1978F9" w14:textId="77777777" w:rsidTr="00883F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shd w:val="clear" w:color="auto" w:fill="D9E2F3" w:themeFill="accent1" w:themeFillTint="33"/>
            <w:vAlign w:val="center"/>
          </w:tcPr>
          <w:p w14:paraId="3D129C0D" w14:textId="77777777" w:rsidR="00C74404" w:rsidRPr="00BC3E75" w:rsidRDefault="00C74404" w:rsidP="0037570C">
            <w:pPr>
              <w:jc w:val="center"/>
              <w:rPr>
                <w:b w:val="0"/>
              </w:rPr>
            </w:pPr>
          </w:p>
        </w:tc>
        <w:tc>
          <w:tcPr>
            <w:tcW w:w="1175" w:type="dxa"/>
            <w:vMerge/>
            <w:shd w:val="clear" w:color="auto" w:fill="D9E2F3" w:themeFill="accent1" w:themeFillTint="33"/>
          </w:tcPr>
          <w:p w14:paraId="0DF960D0" w14:textId="77777777" w:rsidR="00C74404" w:rsidRDefault="00C74404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/>
            <w:shd w:val="clear" w:color="auto" w:fill="D9E2F3" w:themeFill="accent1" w:themeFillTint="33"/>
          </w:tcPr>
          <w:p w14:paraId="3303C6FB" w14:textId="77777777" w:rsidR="00C74404" w:rsidRDefault="00C74404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7" w:type="dxa"/>
            <w:shd w:val="clear" w:color="auto" w:fill="FFFFFF" w:themeFill="background1"/>
          </w:tcPr>
          <w:p w14:paraId="32F56699" w14:textId="67003128" w:rsidR="00C74404" w:rsidRDefault="006C6576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oktaedriske</w:t>
            </w:r>
            <w:proofErr w:type="spellEnd"/>
          </w:p>
        </w:tc>
        <w:tc>
          <w:tcPr>
            <w:tcW w:w="1803" w:type="dxa"/>
            <w:shd w:val="clear" w:color="auto" w:fill="FFFFFF" w:themeFill="background1"/>
          </w:tcPr>
          <w:p w14:paraId="0B6DC624" w14:textId="4D3D5BE1" w:rsidR="00C74404" w:rsidRDefault="006C6576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30" w:type="dxa"/>
            <w:vMerge/>
            <w:shd w:val="clear" w:color="auto" w:fill="D9E2F3" w:themeFill="accent1" w:themeFillTint="33"/>
          </w:tcPr>
          <w:p w14:paraId="0D56FC4B" w14:textId="77777777" w:rsidR="00C74404" w:rsidRDefault="00C74404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7570C" w14:paraId="166D736B" w14:textId="3D0A2C4E" w:rsidTr="00883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 w:val="restart"/>
            <w:shd w:val="clear" w:color="auto" w:fill="FFFFFF" w:themeFill="background1"/>
            <w:vAlign w:val="center"/>
          </w:tcPr>
          <w:p w14:paraId="192B8788" w14:textId="23BEEF66" w:rsidR="0037570C" w:rsidRPr="00BC3E75" w:rsidRDefault="0037570C" w:rsidP="0037570C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h</w:t>
            </w:r>
            <w:r w:rsidRPr="00BC3E75">
              <w:rPr>
                <w:b w:val="0"/>
              </w:rPr>
              <w:t>cp</w:t>
            </w:r>
            <w:proofErr w:type="spellEnd"/>
          </w:p>
        </w:tc>
        <w:tc>
          <w:tcPr>
            <w:tcW w:w="1175" w:type="dxa"/>
            <w:vMerge w:val="restart"/>
            <w:shd w:val="clear" w:color="auto" w:fill="FFFFFF" w:themeFill="background1"/>
          </w:tcPr>
          <w:p w14:paraId="798880C5" w14:textId="54B7B1F3" w:rsidR="0037570C" w:rsidRDefault="00851A08" w:rsidP="008530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4C0FC2F" w14:textId="28407E63" w:rsidR="0037570C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</w:t>
            </w:r>
          </w:p>
        </w:tc>
        <w:tc>
          <w:tcPr>
            <w:tcW w:w="1677" w:type="dxa"/>
          </w:tcPr>
          <w:p w14:paraId="7A9738DD" w14:textId="2C639CA7" w:rsidR="0037570C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tetraedriske</w:t>
            </w:r>
          </w:p>
        </w:tc>
        <w:tc>
          <w:tcPr>
            <w:tcW w:w="1803" w:type="dxa"/>
          </w:tcPr>
          <w:p w14:paraId="2AC1487B" w14:textId="3A960372" w:rsidR="0037570C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</w:t>
            </w:r>
          </w:p>
        </w:tc>
        <w:tc>
          <w:tcPr>
            <w:tcW w:w="1430" w:type="dxa"/>
            <w:vMerge w:val="restart"/>
            <w:shd w:val="clear" w:color="auto" w:fill="FFFFFF" w:themeFill="background1"/>
          </w:tcPr>
          <w:p w14:paraId="4A527072" w14:textId="0792DF17" w:rsidR="0037570C" w:rsidRDefault="00CB5207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ABAB</w:t>
            </w:r>
            <w:r w:rsidR="006C6576">
              <w:t>AB</w:t>
            </w:r>
          </w:p>
        </w:tc>
      </w:tr>
      <w:tr w:rsidR="0037570C" w14:paraId="116F3C9D" w14:textId="77777777" w:rsidTr="00883F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Merge/>
            <w:shd w:val="clear" w:color="auto" w:fill="FFFFFF" w:themeFill="background1"/>
            <w:vAlign w:val="center"/>
          </w:tcPr>
          <w:p w14:paraId="648B9139" w14:textId="77777777" w:rsidR="0037570C" w:rsidRDefault="0037570C" w:rsidP="0037570C">
            <w:pPr>
              <w:jc w:val="center"/>
              <w:rPr>
                <w:b w:val="0"/>
              </w:rPr>
            </w:pPr>
          </w:p>
        </w:tc>
        <w:tc>
          <w:tcPr>
            <w:tcW w:w="1175" w:type="dxa"/>
            <w:vMerge/>
            <w:shd w:val="clear" w:color="auto" w:fill="FFFFFF" w:themeFill="background1"/>
          </w:tcPr>
          <w:p w14:paraId="594F2BC5" w14:textId="77777777" w:rsidR="0037570C" w:rsidRDefault="0037570C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4D4F0C44" w14:textId="77777777" w:rsidR="0037570C" w:rsidRDefault="0037570C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7" w:type="dxa"/>
            <w:shd w:val="clear" w:color="auto" w:fill="FFFFFF" w:themeFill="background1"/>
          </w:tcPr>
          <w:p w14:paraId="6C967587" w14:textId="5844FC9B" w:rsidR="0037570C" w:rsidRDefault="006C6576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oktaedriske</w:t>
            </w:r>
            <w:proofErr w:type="spellEnd"/>
          </w:p>
        </w:tc>
        <w:tc>
          <w:tcPr>
            <w:tcW w:w="1803" w:type="dxa"/>
            <w:shd w:val="clear" w:color="auto" w:fill="FFFFFF" w:themeFill="background1"/>
          </w:tcPr>
          <w:p w14:paraId="63279A4D" w14:textId="45FA9E41" w:rsidR="0037570C" w:rsidRDefault="006C6576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430" w:type="dxa"/>
            <w:vMerge/>
            <w:shd w:val="clear" w:color="auto" w:fill="FFFFFF" w:themeFill="background1"/>
          </w:tcPr>
          <w:p w14:paraId="0157694C" w14:textId="77777777" w:rsidR="0037570C" w:rsidRDefault="0037570C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14BDD" w14:paraId="7FFCAA5A" w14:textId="394127AD" w:rsidTr="00883F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7142A83D" w14:textId="6CA647BF" w:rsidR="00967E1C" w:rsidRPr="00BC3E75" w:rsidRDefault="00967E1C" w:rsidP="0037570C">
            <w:pPr>
              <w:jc w:val="center"/>
              <w:rPr>
                <w:b w:val="0"/>
              </w:rPr>
            </w:pPr>
            <w:r>
              <w:rPr>
                <w:b w:val="0"/>
              </w:rPr>
              <w:t>Enkel kubisk</w:t>
            </w:r>
          </w:p>
        </w:tc>
        <w:tc>
          <w:tcPr>
            <w:tcW w:w="1175" w:type="dxa"/>
            <w:shd w:val="clear" w:color="auto" w:fill="D5DCE4" w:themeFill="text2" w:themeFillTint="33"/>
          </w:tcPr>
          <w:p w14:paraId="253D2FA9" w14:textId="6187F1B3" w:rsidR="00967E1C" w:rsidRDefault="00035CB8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tcW w:w="1843" w:type="dxa"/>
          </w:tcPr>
          <w:p w14:paraId="4712F43B" w14:textId="699B9D4C" w:rsidR="00967E1C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  <w:tc>
          <w:tcPr>
            <w:tcW w:w="1677" w:type="dxa"/>
          </w:tcPr>
          <w:p w14:paraId="3D304610" w14:textId="4A230FCE" w:rsidR="00967E1C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oktaedriske</w:t>
            </w:r>
            <w:proofErr w:type="spellEnd"/>
          </w:p>
        </w:tc>
        <w:tc>
          <w:tcPr>
            <w:tcW w:w="1803" w:type="dxa"/>
          </w:tcPr>
          <w:p w14:paraId="0BF46E6C" w14:textId="3E221B6A" w:rsidR="00967E1C" w:rsidRDefault="006C6576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30" w:type="dxa"/>
            <w:shd w:val="clear" w:color="auto" w:fill="D0CECE" w:themeFill="background2" w:themeFillShade="E6"/>
          </w:tcPr>
          <w:p w14:paraId="139BFB6E" w14:textId="77777777" w:rsidR="00967E1C" w:rsidRDefault="00967E1C" w:rsidP="009550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14BDD" w14:paraId="7CBCC386" w14:textId="2DDB2E66" w:rsidTr="00883FE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88" w:type="dxa"/>
            <w:vAlign w:val="center"/>
          </w:tcPr>
          <w:p w14:paraId="3DEBFCF5" w14:textId="30ECE437" w:rsidR="00967E1C" w:rsidRPr="00BC3E75" w:rsidRDefault="00967E1C" w:rsidP="0037570C">
            <w:pPr>
              <w:jc w:val="center"/>
              <w:rPr>
                <w:b w:val="0"/>
              </w:rPr>
            </w:pPr>
            <w:proofErr w:type="spellStart"/>
            <w:r>
              <w:rPr>
                <w:b w:val="0"/>
              </w:rPr>
              <w:t>bcc</w:t>
            </w:r>
            <w:proofErr w:type="spellEnd"/>
          </w:p>
        </w:tc>
        <w:tc>
          <w:tcPr>
            <w:tcW w:w="1175" w:type="dxa"/>
            <w:shd w:val="clear" w:color="auto" w:fill="FFFFFF" w:themeFill="background1"/>
          </w:tcPr>
          <w:p w14:paraId="21540EAF" w14:textId="4DC6115C" w:rsidR="00853095" w:rsidRDefault="00035CB8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</w:t>
            </w:r>
          </w:p>
        </w:tc>
        <w:tc>
          <w:tcPr>
            <w:tcW w:w="1843" w:type="dxa"/>
          </w:tcPr>
          <w:p w14:paraId="2A0B557F" w14:textId="4CBC97BE" w:rsidR="00967E1C" w:rsidRDefault="00035CB8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677" w:type="dxa"/>
            <w:shd w:val="clear" w:color="auto" w:fill="D0CECE" w:themeFill="background2" w:themeFillShade="E6"/>
          </w:tcPr>
          <w:p w14:paraId="0FDBC261" w14:textId="77777777" w:rsidR="00967E1C" w:rsidRDefault="00967E1C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3F406F52" w14:textId="77777777" w:rsidR="00967E1C" w:rsidRDefault="00967E1C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30" w:type="dxa"/>
            <w:shd w:val="clear" w:color="auto" w:fill="D0CECE" w:themeFill="background2" w:themeFillShade="E6"/>
          </w:tcPr>
          <w:p w14:paraId="4C8FCD5B" w14:textId="77777777" w:rsidR="00967E1C" w:rsidRDefault="00967E1C" w:rsidP="009550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0A5E609" w14:textId="77777777" w:rsidR="00F31B4E" w:rsidRDefault="00F31B4E" w:rsidP="00F31B4E"/>
    <w:p w14:paraId="2776D8F0" w14:textId="77777777" w:rsidR="00F31B4E" w:rsidRDefault="00F31B4E" w:rsidP="00F31B4E">
      <w:pPr>
        <w:pStyle w:val="Overskrift5"/>
      </w:pPr>
      <w:r>
        <w:t>Struktur til binære og ternære forbindelser</w:t>
      </w:r>
    </w:p>
    <w:p w14:paraId="156D37CC" w14:textId="77777777" w:rsidR="00F31B4E" w:rsidRDefault="00F31B4E" w:rsidP="00F31B4E"/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1430"/>
        <w:gridCol w:w="2393"/>
        <w:gridCol w:w="1196"/>
        <w:gridCol w:w="1197"/>
        <w:gridCol w:w="2800"/>
      </w:tblGrid>
      <w:tr w:rsidR="00F31B4E" w14:paraId="530B9801" w14:textId="77777777" w:rsidTr="00AB5C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Align w:val="center"/>
          </w:tcPr>
          <w:p w14:paraId="1A0240F6" w14:textId="27031D0E" w:rsidR="00F31B4E" w:rsidRDefault="00AB5CFC" w:rsidP="00955058">
            <w:pPr>
              <w:jc w:val="center"/>
            </w:pPr>
            <w:r>
              <w:t>Forbindelse</w:t>
            </w:r>
          </w:p>
        </w:tc>
        <w:tc>
          <w:tcPr>
            <w:tcW w:w="2393" w:type="dxa"/>
            <w:vAlign w:val="center"/>
          </w:tcPr>
          <w:p w14:paraId="6382EB84" w14:textId="77777777" w:rsidR="00F31B4E" w:rsidRDefault="00F31B4E" w:rsidP="009550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Kulepakning for anionene</w:t>
            </w:r>
          </w:p>
        </w:tc>
        <w:tc>
          <w:tcPr>
            <w:tcW w:w="2393" w:type="dxa"/>
            <w:gridSpan w:val="2"/>
            <w:vAlign w:val="center"/>
          </w:tcPr>
          <w:p w14:paraId="3092121A" w14:textId="77777777" w:rsidR="00F31B4E" w:rsidRDefault="00F31B4E" w:rsidP="009550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Koordinasjonstall</w:t>
            </w:r>
          </w:p>
        </w:tc>
        <w:tc>
          <w:tcPr>
            <w:tcW w:w="2800" w:type="dxa"/>
            <w:vAlign w:val="center"/>
          </w:tcPr>
          <w:p w14:paraId="6ECD3F8B" w14:textId="77777777" w:rsidR="00F31B4E" w:rsidRDefault="00F31B4E" w:rsidP="009550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Hulltype i </w:t>
            </w:r>
            <w:proofErr w:type="spellStart"/>
            <w:r>
              <w:t>aniongitter</w:t>
            </w:r>
            <w:proofErr w:type="spellEnd"/>
            <w:r>
              <w:t xml:space="preserve"> besatt av kationer</w:t>
            </w:r>
          </w:p>
        </w:tc>
      </w:tr>
      <w:tr w:rsidR="00F31B4E" w14:paraId="742C5A63" w14:textId="77777777" w:rsidTr="007913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Align w:val="center"/>
          </w:tcPr>
          <w:p w14:paraId="765C2479" w14:textId="5C89EAFE" w:rsidR="00F31B4E" w:rsidRPr="000F43C5" w:rsidRDefault="00F31B4E" w:rsidP="00791305">
            <w:pPr>
              <w:jc w:val="center"/>
              <w:rPr>
                <w:b w:val="0"/>
              </w:rPr>
            </w:pPr>
            <w:proofErr w:type="spellStart"/>
            <w:r w:rsidRPr="000F43C5">
              <w:rPr>
                <w:b w:val="0"/>
              </w:rPr>
              <w:t>NaCl</w:t>
            </w:r>
            <w:proofErr w:type="spellEnd"/>
          </w:p>
        </w:tc>
        <w:tc>
          <w:tcPr>
            <w:tcW w:w="2393" w:type="dxa"/>
            <w:vAlign w:val="center"/>
          </w:tcPr>
          <w:p w14:paraId="47F02F7E" w14:textId="6CA92BE7" w:rsidR="00F31B4E" w:rsidRDefault="006C6576" w:rsidP="0079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ccp</w:t>
            </w:r>
            <w:proofErr w:type="spellEnd"/>
          </w:p>
        </w:tc>
        <w:tc>
          <w:tcPr>
            <w:tcW w:w="1196" w:type="dxa"/>
            <w:vAlign w:val="center"/>
          </w:tcPr>
          <w:p w14:paraId="088D478B" w14:textId="31063A80" w:rsidR="00F31B4E" w:rsidRPr="000F43C5" w:rsidRDefault="00F31B4E" w:rsidP="007913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</w:t>
            </w:r>
            <w:r>
              <w:rPr>
                <w:vertAlign w:val="superscript"/>
              </w:rPr>
              <w:t>+</w:t>
            </w:r>
            <w:r>
              <w:t>:</w:t>
            </w:r>
            <w:r w:rsidR="006C6576">
              <w:t>6</w:t>
            </w:r>
          </w:p>
        </w:tc>
        <w:tc>
          <w:tcPr>
            <w:tcW w:w="1197" w:type="dxa"/>
            <w:vAlign w:val="center"/>
          </w:tcPr>
          <w:p w14:paraId="6B88C5BC" w14:textId="56FF0475" w:rsidR="00F31B4E" w:rsidRDefault="00F31B4E" w:rsidP="007913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Cl</w:t>
            </w:r>
            <w:r>
              <w:rPr>
                <w:vertAlign w:val="superscript"/>
              </w:rPr>
              <w:t>–</w:t>
            </w:r>
            <w:r>
              <w:t>:</w:t>
            </w:r>
            <w:r w:rsidR="006C6576">
              <w:t>6</w:t>
            </w:r>
          </w:p>
        </w:tc>
        <w:tc>
          <w:tcPr>
            <w:tcW w:w="2800" w:type="dxa"/>
            <w:vAlign w:val="center"/>
          </w:tcPr>
          <w:p w14:paraId="7916A106" w14:textId="326DD7EE" w:rsidR="00F31B4E" w:rsidRDefault="00080B84" w:rsidP="007913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oktaedriske</w:t>
            </w:r>
            <w:proofErr w:type="spellEnd"/>
          </w:p>
        </w:tc>
      </w:tr>
      <w:tr w:rsidR="00F31B4E" w14:paraId="6E11E159" w14:textId="77777777" w:rsidTr="00791305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Align w:val="center"/>
          </w:tcPr>
          <w:p w14:paraId="2CF96DF2" w14:textId="2D5C65C4" w:rsidR="00F31B4E" w:rsidRPr="000F43C5" w:rsidRDefault="00F31B4E" w:rsidP="00791305">
            <w:pPr>
              <w:jc w:val="center"/>
              <w:rPr>
                <w:b w:val="0"/>
              </w:rPr>
            </w:pPr>
            <w:proofErr w:type="spellStart"/>
            <w:r w:rsidRPr="000F43C5">
              <w:rPr>
                <w:b w:val="0"/>
              </w:rPr>
              <w:t>CsCl</w:t>
            </w:r>
            <w:proofErr w:type="spellEnd"/>
          </w:p>
        </w:tc>
        <w:tc>
          <w:tcPr>
            <w:tcW w:w="2393" w:type="dxa"/>
            <w:vAlign w:val="center"/>
          </w:tcPr>
          <w:p w14:paraId="77FBA584" w14:textId="75CE1E73" w:rsidR="00F31B4E" w:rsidRDefault="006C6576" w:rsidP="0079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Enkel kubisk</w:t>
            </w:r>
          </w:p>
        </w:tc>
        <w:tc>
          <w:tcPr>
            <w:tcW w:w="1196" w:type="dxa"/>
            <w:vAlign w:val="center"/>
          </w:tcPr>
          <w:p w14:paraId="6C1F648E" w14:textId="00632A21" w:rsidR="00F31B4E" w:rsidRDefault="00F31B4E" w:rsidP="007913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Cs</w:t>
            </w:r>
            <w:proofErr w:type="spellEnd"/>
            <w:r>
              <w:rPr>
                <w:vertAlign w:val="superscript"/>
              </w:rPr>
              <w:t>+</w:t>
            </w:r>
            <w:r>
              <w:t>:</w:t>
            </w:r>
            <w:r w:rsidR="00080B84">
              <w:t>8</w:t>
            </w:r>
          </w:p>
        </w:tc>
        <w:tc>
          <w:tcPr>
            <w:tcW w:w="1197" w:type="dxa"/>
            <w:vAlign w:val="center"/>
          </w:tcPr>
          <w:p w14:paraId="377AAA8C" w14:textId="7753E98F" w:rsidR="00F31B4E" w:rsidRDefault="00F31B4E" w:rsidP="0079130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</w:t>
            </w:r>
            <w:r w:rsidRPr="00550913">
              <w:rPr>
                <w:vertAlign w:val="superscript"/>
              </w:rPr>
              <w:t>–</w:t>
            </w:r>
            <w:r>
              <w:t>:</w:t>
            </w:r>
            <w:r w:rsidR="00080B84">
              <w:t>8</w:t>
            </w:r>
          </w:p>
        </w:tc>
        <w:tc>
          <w:tcPr>
            <w:tcW w:w="2800" w:type="dxa"/>
            <w:vAlign w:val="center"/>
          </w:tcPr>
          <w:p w14:paraId="77ED84F0" w14:textId="37BE9BF4" w:rsidR="00F31B4E" w:rsidRDefault="00080B84" w:rsidP="007913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kubiske</w:t>
            </w:r>
          </w:p>
        </w:tc>
      </w:tr>
      <w:tr w:rsidR="0035696A" w14:paraId="5714CDB9" w14:textId="77777777" w:rsidTr="00915E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0" w:type="dxa"/>
            <w:vAlign w:val="center"/>
          </w:tcPr>
          <w:p w14:paraId="0DA2620A" w14:textId="365A3B72" w:rsidR="0035696A" w:rsidRPr="00883FEC" w:rsidRDefault="0035696A" w:rsidP="00791305">
            <w:pPr>
              <w:jc w:val="center"/>
              <w:rPr>
                <w:bCs w:val="0"/>
                <w:vertAlign w:val="subscript"/>
              </w:rPr>
            </w:pPr>
            <w:r>
              <w:rPr>
                <w:b w:val="0"/>
              </w:rPr>
              <w:t>SrTiO</w:t>
            </w:r>
            <w:r w:rsidRPr="00313CCA">
              <w:rPr>
                <w:b w:val="0"/>
                <w:vertAlign w:val="subscript"/>
              </w:rPr>
              <w:t>3</w:t>
            </w:r>
          </w:p>
        </w:tc>
        <w:tc>
          <w:tcPr>
            <w:tcW w:w="2393" w:type="dxa"/>
            <w:vAlign w:val="center"/>
          </w:tcPr>
          <w:p w14:paraId="37530523" w14:textId="1D73EBFF" w:rsidR="005A6E61" w:rsidRDefault="00080B84" w:rsidP="00915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ccp</w:t>
            </w:r>
            <w:proofErr w:type="spellEnd"/>
          </w:p>
          <w:p w14:paraId="2997CE29" w14:textId="3C8E39FA" w:rsidR="0035696A" w:rsidRDefault="0035696A" w:rsidP="00915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8154D">
              <w:rPr>
                <w:sz w:val="20"/>
                <w:szCs w:val="18"/>
              </w:rPr>
              <w:t>(</w:t>
            </w:r>
            <w:r>
              <w:rPr>
                <w:sz w:val="20"/>
                <w:szCs w:val="18"/>
              </w:rPr>
              <w:t xml:space="preserve">Pakning av </w:t>
            </w:r>
            <w:r w:rsidRPr="00A8154D">
              <w:rPr>
                <w:sz w:val="20"/>
                <w:szCs w:val="18"/>
              </w:rPr>
              <w:t>Sr</w:t>
            </w:r>
            <w:r w:rsidRPr="00A8154D">
              <w:rPr>
                <w:sz w:val="20"/>
                <w:szCs w:val="18"/>
                <w:vertAlign w:val="superscript"/>
              </w:rPr>
              <w:t>2+</w:t>
            </w:r>
            <w:r w:rsidRPr="00A8154D">
              <w:rPr>
                <w:sz w:val="20"/>
                <w:szCs w:val="18"/>
              </w:rPr>
              <w:t xml:space="preserve"> og O</w:t>
            </w:r>
            <w:r w:rsidRPr="00A8154D">
              <w:rPr>
                <w:sz w:val="20"/>
                <w:szCs w:val="18"/>
                <w:vertAlign w:val="superscript"/>
              </w:rPr>
              <w:t>2–</w:t>
            </w:r>
            <w:r w:rsidRPr="00A8154D">
              <w:rPr>
                <w:sz w:val="20"/>
                <w:szCs w:val="18"/>
              </w:rPr>
              <w:t>)</w:t>
            </w:r>
          </w:p>
        </w:tc>
        <w:tc>
          <w:tcPr>
            <w:tcW w:w="1196" w:type="dxa"/>
            <w:vAlign w:val="center"/>
          </w:tcPr>
          <w:p w14:paraId="3FCCBB09" w14:textId="390E130A" w:rsidR="0035696A" w:rsidRDefault="0035696A" w:rsidP="007913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Sr</w:t>
            </w:r>
            <w:r w:rsidRPr="00F4684B">
              <w:rPr>
                <w:vertAlign w:val="superscript"/>
              </w:rPr>
              <w:t>2+</w:t>
            </w:r>
            <w:r>
              <w:t>:</w:t>
            </w:r>
            <w:r w:rsidR="00080B84">
              <w:t>12</w:t>
            </w:r>
          </w:p>
        </w:tc>
        <w:tc>
          <w:tcPr>
            <w:tcW w:w="1197" w:type="dxa"/>
            <w:vAlign w:val="center"/>
          </w:tcPr>
          <w:p w14:paraId="2C300E54" w14:textId="6BFD384D" w:rsidR="0035696A" w:rsidRDefault="0035696A" w:rsidP="0079130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</w:t>
            </w:r>
            <w:r w:rsidRPr="00F4684B">
              <w:rPr>
                <w:vertAlign w:val="superscript"/>
              </w:rPr>
              <w:t>4+</w:t>
            </w:r>
            <w:r>
              <w:t>:</w:t>
            </w:r>
            <w:r w:rsidR="00080B84">
              <w:t>6</w:t>
            </w:r>
          </w:p>
        </w:tc>
        <w:tc>
          <w:tcPr>
            <w:tcW w:w="2800" w:type="dxa"/>
            <w:vAlign w:val="center"/>
          </w:tcPr>
          <w:p w14:paraId="135BDE55" w14:textId="72DC9C29" w:rsidR="005A6E61" w:rsidRDefault="00080B84" w:rsidP="00915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oktaedriske</w:t>
            </w:r>
            <w:proofErr w:type="spellEnd"/>
          </w:p>
          <w:p w14:paraId="4AA27FFC" w14:textId="06F8D6FA" w:rsidR="0035696A" w:rsidRDefault="0035696A" w:rsidP="00915EC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54EE">
              <w:rPr>
                <w:sz w:val="20"/>
                <w:szCs w:val="18"/>
              </w:rPr>
              <w:t>(Gitter av Sr</w:t>
            </w:r>
            <w:r w:rsidRPr="007C54EE">
              <w:rPr>
                <w:sz w:val="20"/>
                <w:szCs w:val="18"/>
                <w:vertAlign w:val="superscript"/>
              </w:rPr>
              <w:t>2+</w:t>
            </w:r>
            <w:r w:rsidRPr="007C54EE">
              <w:rPr>
                <w:sz w:val="20"/>
                <w:szCs w:val="18"/>
              </w:rPr>
              <w:t xml:space="preserve"> og O</w:t>
            </w:r>
            <w:r w:rsidRPr="007C54EE">
              <w:rPr>
                <w:sz w:val="20"/>
                <w:szCs w:val="18"/>
                <w:vertAlign w:val="superscript"/>
              </w:rPr>
              <w:t>2–</w:t>
            </w:r>
            <w:r w:rsidRPr="007C54EE">
              <w:rPr>
                <w:sz w:val="20"/>
                <w:szCs w:val="18"/>
              </w:rPr>
              <w:t>)</w:t>
            </w:r>
          </w:p>
        </w:tc>
      </w:tr>
    </w:tbl>
    <w:p w14:paraId="3EFEFE68" w14:textId="77777777" w:rsidR="00F31B4E" w:rsidRDefault="00F31B4E" w:rsidP="00F31B4E"/>
    <w:p w14:paraId="5772A4FC" w14:textId="77777777" w:rsidR="00F31B4E" w:rsidRDefault="00F31B4E" w:rsidP="00F31B4E">
      <w:pPr>
        <w:spacing w:after="160"/>
        <w:jc w:val="left"/>
        <w:rPr>
          <w:rFonts w:eastAsiaTheme="majorEastAsia" w:cstheme="majorBidi"/>
          <w:b/>
          <w:color w:val="000000" w:themeColor="text1"/>
        </w:rPr>
      </w:pPr>
      <w:r>
        <w:br w:type="page"/>
      </w:r>
    </w:p>
    <w:p w14:paraId="64304324" w14:textId="77777777" w:rsidR="00F31B4E" w:rsidRDefault="00F31B4E" w:rsidP="00F31B4E">
      <w:pPr>
        <w:pStyle w:val="Overskrift5"/>
      </w:pPr>
      <w:r>
        <w:lastRenderedPageBreak/>
        <w:t xml:space="preserve">Strukturgalleri </w:t>
      </w:r>
    </w:p>
    <w:p w14:paraId="2A8CB5FD" w14:textId="77777777" w:rsidR="00F31B4E" w:rsidRPr="003F1BFE" w:rsidRDefault="00F31B4E" w:rsidP="00F31B4E"/>
    <w:tbl>
      <w:tblPr>
        <w:tblStyle w:val="Rutenettabell4uthevingsfarge1"/>
        <w:tblW w:w="0" w:type="auto"/>
        <w:tblLook w:val="04A0" w:firstRow="1" w:lastRow="0" w:firstColumn="1" w:lastColumn="0" w:noHBand="0" w:noVBand="1"/>
      </w:tblPr>
      <w:tblGrid>
        <w:gridCol w:w="3011"/>
        <w:gridCol w:w="6005"/>
      </w:tblGrid>
      <w:tr w:rsidR="00CB5207" w14:paraId="1852D80D" w14:textId="77777777" w:rsidTr="009550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732E72B0" w14:textId="77777777" w:rsidR="00F31B4E" w:rsidRDefault="00F31B4E" w:rsidP="00955058">
            <w:pPr>
              <w:jc w:val="center"/>
            </w:pPr>
            <w:r>
              <w:t>Element eller forbindelse</w:t>
            </w:r>
          </w:p>
        </w:tc>
        <w:tc>
          <w:tcPr>
            <w:tcW w:w="6236" w:type="dxa"/>
            <w:vAlign w:val="center"/>
          </w:tcPr>
          <w:p w14:paraId="57F2CA97" w14:textId="77777777" w:rsidR="00F31B4E" w:rsidRDefault="00F31B4E" w:rsidP="009550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Figur(er)</w:t>
            </w:r>
          </w:p>
        </w:tc>
      </w:tr>
      <w:tr w:rsidR="00CB5207" w14:paraId="7E712E80" w14:textId="77777777" w:rsidTr="0035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3D37325B" w14:textId="77777777" w:rsidR="00F31B4E" w:rsidRDefault="00F31B4E" w:rsidP="003521A8">
            <w:pPr>
              <w:jc w:val="left"/>
            </w:pPr>
            <w:r>
              <w:t>Po (enkel kubisk)</w:t>
            </w:r>
          </w:p>
        </w:tc>
        <w:tc>
          <w:tcPr>
            <w:tcW w:w="6236" w:type="dxa"/>
            <w:vAlign w:val="center"/>
          </w:tcPr>
          <w:p w14:paraId="4193B347" w14:textId="77777777" w:rsidR="00782448" w:rsidRDefault="00782448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0993996A" w14:textId="6ACC7AE6" w:rsidR="00F31B4E" w:rsidRDefault="00782448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500C204B" wp14:editId="7326CB0A">
                  <wp:extent cx="1590675" cy="1281659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o, Enkel kubisk.ti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32" r="24386" b="-2126"/>
                          <a:stretch/>
                        </pic:blipFill>
                        <pic:spPr bwMode="auto">
                          <a:xfrm>
                            <a:off x="0" y="0"/>
                            <a:ext cx="1605906" cy="12939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07" w14:paraId="10B18BED" w14:textId="77777777" w:rsidTr="003521A8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5711F124" w14:textId="77777777" w:rsidR="00F31B4E" w:rsidRPr="00360953" w:rsidRDefault="00F31B4E" w:rsidP="003521A8">
            <w:pPr>
              <w:jc w:val="left"/>
              <w:rPr>
                <w:b w:val="0"/>
                <w:bCs w:val="0"/>
              </w:rPr>
            </w:pPr>
            <w:r>
              <w:t>Au (kubisk tettpakket)</w:t>
            </w:r>
          </w:p>
        </w:tc>
        <w:tc>
          <w:tcPr>
            <w:tcW w:w="6236" w:type="dxa"/>
            <w:vAlign w:val="center"/>
          </w:tcPr>
          <w:p w14:paraId="1B9A9018" w14:textId="77777777" w:rsidR="000566C8" w:rsidRDefault="000566C8" w:rsidP="00352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  <w:p w14:paraId="57D0332E" w14:textId="77777777" w:rsidR="000566C8" w:rsidRDefault="000566C8" w:rsidP="00352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02C6A0" wp14:editId="232DD429">
                  <wp:extent cx="1415590" cy="1226185"/>
                  <wp:effectExtent l="0" t="0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u, fcc, uoversiktlig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257" r="26213"/>
                          <a:stretch/>
                        </pic:blipFill>
                        <pic:spPr bwMode="auto">
                          <a:xfrm>
                            <a:off x="0" y="0"/>
                            <a:ext cx="1424618" cy="12340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65CC9AB" w14:textId="5277C512" w:rsidR="00F31B4E" w:rsidRDefault="000566C8" w:rsidP="00352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A1EC6BF" wp14:editId="7F9BA7B9">
                  <wp:extent cx="1144368" cy="1247775"/>
                  <wp:effectExtent l="0" t="0" r="0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u,fcc, oversiktlig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37" r="50476" b="26938"/>
                          <a:stretch/>
                        </pic:blipFill>
                        <pic:spPr bwMode="auto">
                          <a:xfrm>
                            <a:off x="0" y="0"/>
                            <a:ext cx="1151594" cy="1255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07" w14:paraId="3C29197C" w14:textId="77777777" w:rsidTr="0035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651BEAB" w14:textId="77777777" w:rsidR="00F31B4E" w:rsidRDefault="00F31B4E" w:rsidP="003521A8">
            <w:pPr>
              <w:jc w:val="left"/>
            </w:pPr>
            <w:proofErr w:type="spellStart"/>
            <w:r>
              <w:t>Cr</w:t>
            </w:r>
            <w:proofErr w:type="spellEnd"/>
            <w:r>
              <w:t xml:space="preserve"> (</w:t>
            </w:r>
            <w:proofErr w:type="spellStart"/>
            <w:r>
              <w:t>romsentrert</w:t>
            </w:r>
            <w:proofErr w:type="spellEnd"/>
            <w:r>
              <w:t xml:space="preserve"> kubisk)</w:t>
            </w:r>
          </w:p>
        </w:tc>
        <w:tc>
          <w:tcPr>
            <w:tcW w:w="6236" w:type="dxa"/>
            <w:vAlign w:val="center"/>
          </w:tcPr>
          <w:p w14:paraId="3D10AAC6" w14:textId="77777777" w:rsidR="00024C55" w:rsidRDefault="00024C55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090C691C" w14:textId="1F4F377E" w:rsidR="00F31B4E" w:rsidRDefault="00024C55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B3D33E5" wp14:editId="56F6121B">
                  <wp:extent cx="1504950" cy="1336295"/>
                  <wp:effectExtent l="0" t="0" r="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r,bcc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92" r="27542"/>
                          <a:stretch/>
                        </pic:blipFill>
                        <pic:spPr bwMode="auto">
                          <a:xfrm>
                            <a:off x="0" y="0"/>
                            <a:ext cx="1510400" cy="13411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07" w14:paraId="2F2428FE" w14:textId="77777777" w:rsidTr="003521A8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0FC37A60" w14:textId="77777777" w:rsidR="00F31B4E" w:rsidRDefault="00F31B4E" w:rsidP="003521A8">
            <w:pPr>
              <w:jc w:val="left"/>
            </w:pPr>
            <w:r>
              <w:t>Ti (heksagonalt tettpakket)</w:t>
            </w:r>
          </w:p>
        </w:tc>
        <w:tc>
          <w:tcPr>
            <w:tcW w:w="6236" w:type="dxa"/>
            <w:vAlign w:val="center"/>
          </w:tcPr>
          <w:p w14:paraId="593A5D8F" w14:textId="16F2F0CD" w:rsidR="00F31B4E" w:rsidRDefault="00CB5207" w:rsidP="00352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10CA611" wp14:editId="5B3FC8B2">
                  <wp:extent cx="1590675" cy="1478062"/>
                  <wp:effectExtent l="0" t="0" r="0" b="8255"/>
                  <wp:docPr id="8" name="Bild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i, hcp.pn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397" cy="1485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07" w14:paraId="66C69109" w14:textId="77777777" w:rsidTr="0035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19455D49" w14:textId="77777777" w:rsidR="00F31B4E" w:rsidRDefault="00F31B4E" w:rsidP="003521A8">
            <w:pPr>
              <w:jc w:val="left"/>
            </w:pPr>
            <w:proofErr w:type="spellStart"/>
            <w:r>
              <w:lastRenderedPageBreak/>
              <w:t>NaCl</w:t>
            </w:r>
            <w:proofErr w:type="spellEnd"/>
          </w:p>
        </w:tc>
        <w:tc>
          <w:tcPr>
            <w:tcW w:w="6236" w:type="dxa"/>
            <w:vAlign w:val="center"/>
          </w:tcPr>
          <w:p w14:paraId="76D8F47C" w14:textId="77777777" w:rsidR="000566C8" w:rsidRDefault="000566C8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1518782A" w14:textId="16FCAF2C" w:rsidR="00F31B4E" w:rsidRDefault="000566C8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209F0CDF" wp14:editId="44DA2956">
                  <wp:extent cx="1543050" cy="1574670"/>
                  <wp:effectExtent l="0" t="0" r="0" b="6985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Nacl, fcc.p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581" t="-1" r="29869" b="-511"/>
                          <a:stretch/>
                        </pic:blipFill>
                        <pic:spPr bwMode="auto">
                          <a:xfrm>
                            <a:off x="0" y="0"/>
                            <a:ext cx="1548376" cy="1580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07" w14:paraId="101D3DDD" w14:textId="77777777" w:rsidTr="003521A8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6AB705CC" w14:textId="77777777" w:rsidR="00F31B4E" w:rsidRDefault="00F31B4E" w:rsidP="003521A8">
            <w:pPr>
              <w:jc w:val="left"/>
            </w:pPr>
            <w:proofErr w:type="spellStart"/>
            <w:r>
              <w:t>CsCl</w:t>
            </w:r>
            <w:proofErr w:type="spellEnd"/>
          </w:p>
        </w:tc>
        <w:tc>
          <w:tcPr>
            <w:tcW w:w="6236" w:type="dxa"/>
            <w:vAlign w:val="center"/>
          </w:tcPr>
          <w:p w14:paraId="0A6642CC" w14:textId="51AA9A2C" w:rsidR="00F31B4E" w:rsidRDefault="00CB5207" w:rsidP="003521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18E97B21" wp14:editId="1A31DEB2">
                  <wp:extent cx="1435735" cy="1334091"/>
                  <wp:effectExtent l="0" t="0" r="0" b="0"/>
                  <wp:docPr id="7" name="Bild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sCl, bcc.pn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697" cy="134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5207" w14:paraId="253374DE" w14:textId="77777777" w:rsidTr="003521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vAlign w:val="center"/>
          </w:tcPr>
          <w:p w14:paraId="4CDB1223" w14:textId="77777777" w:rsidR="00F31B4E" w:rsidRDefault="00F31B4E" w:rsidP="003521A8">
            <w:pPr>
              <w:jc w:val="left"/>
            </w:pPr>
            <w:r>
              <w:t>SrTiO</w:t>
            </w:r>
            <w:r w:rsidRPr="00D86DA4">
              <w:rPr>
                <w:vertAlign w:val="subscript"/>
              </w:rPr>
              <w:t>3</w:t>
            </w:r>
            <w:r>
              <w:t xml:space="preserve"> (</w:t>
            </w:r>
            <w:proofErr w:type="spellStart"/>
            <w:r>
              <w:t>perovskitt</w:t>
            </w:r>
            <w:proofErr w:type="spellEnd"/>
            <w:r>
              <w:t>)</w:t>
            </w:r>
          </w:p>
        </w:tc>
        <w:tc>
          <w:tcPr>
            <w:tcW w:w="6236" w:type="dxa"/>
            <w:vAlign w:val="center"/>
          </w:tcPr>
          <w:p w14:paraId="2C5CBB43" w14:textId="77777777" w:rsidR="00024C55" w:rsidRDefault="00024C55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0B53B42A" w14:textId="2290E98E" w:rsidR="00F31B4E" w:rsidRDefault="00024C55" w:rsidP="003521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</w:rPr>
              <w:drawing>
                <wp:inline distT="0" distB="0" distL="0" distR="0" wp14:anchorId="0A7FBCAB" wp14:editId="7856E42E">
                  <wp:extent cx="1504950" cy="1385972"/>
                  <wp:effectExtent l="0" t="0" r="0" b="5080"/>
                  <wp:docPr id="6" name="Bil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rTiO3, perovskitt.p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22" r="28374"/>
                          <a:stretch/>
                        </pic:blipFill>
                        <pic:spPr bwMode="auto">
                          <a:xfrm>
                            <a:off x="0" y="0"/>
                            <a:ext cx="1523521" cy="140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45D078" w14:textId="77777777" w:rsidR="0016617F" w:rsidRDefault="0016617F"/>
    <w:sectPr w:rsidR="0016617F" w:rsidSect="004E5F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2930A" w14:textId="77777777" w:rsidR="003F69CE" w:rsidRDefault="003F69CE" w:rsidP="00F31B4E">
      <w:pPr>
        <w:spacing w:line="240" w:lineRule="auto"/>
      </w:pPr>
      <w:r>
        <w:separator/>
      </w:r>
    </w:p>
  </w:endnote>
  <w:endnote w:type="continuationSeparator" w:id="0">
    <w:p w14:paraId="55CA67FD" w14:textId="77777777" w:rsidR="003F69CE" w:rsidRDefault="003F69CE" w:rsidP="00F31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AE3C2" w14:textId="77777777" w:rsidR="003F69CE" w:rsidRDefault="003F69CE" w:rsidP="00F31B4E">
      <w:pPr>
        <w:spacing w:line="240" w:lineRule="auto"/>
      </w:pPr>
      <w:r>
        <w:separator/>
      </w:r>
    </w:p>
  </w:footnote>
  <w:footnote w:type="continuationSeparator" w:id="0">
    <w:p w14:paraId="1AAA0402" w14:textId="77777777" w:rsidR="003F69CE" w:rsidRDefault="003F69CE" w:rsidP="00F31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44AAA"/>
    <w:multiLevelType w:val="multilevel"/>
    <w:tmpl w:val="70D65B2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4E"/>
    <w:rsid w:val="00006148"/>
    <w:rsid w:val="00024C55"/>
    <w:rsid w:val="00035CB8"/>
    <w:rsid w:val="000566C8"/>
    <w:rsid w:val="00080B84"/>
    <w:rsid w:val="001357FB"/>
    <w:rsid w:val="0016617F"/>
    <w:rsid w:val="001A5684"/>
    <w:rsid w:val="001C3B15"/>
    <w:rsid w:val="003521A8"/>
    <w:rsid w:val="0035696A"/>
    <w:rsid w:val="0037570C"/>
    <w:rsid w:val="00387DD2"/>
    <w:rsid w:val="003F69CE"/>
    <w:rsid w:val="00481074"/>
    <w:rsid w:val="004E5FD7"/>
    <w:rsid w:val="00585E91"/>
    <w:rsid w:val="005A43CE"/>
    <w:rsid w:val="005A6E61"/>
    <w:rsid w:val="00620141"/>
    <w:rsid w:val="00673529"/>
    <w:rsid w:val="006A291A"/>
    <w:rsid w:val="006C6576"/>
    <w:rsid w:val="006E01BA"/>
    <w:rsid w:val="0077403F"/>
    <w:rsid w:val="00782448"/>
    <w:rsid w:val="00791305"/>
    <w:rsid w:val="00814DA1"/>
    <w:rsid w:val="00851A08"/>
    <w:rsid w:val="00853095"/>
    <w:rsid w:val="00883FEC"/>
    <w:rsid w:val="00915EC0"/>
    <w:rsid w:val="009260EF"/>
    <w:rsid w:val="00952397"/>
    <w:rsid w:val="00967E1C"/>
    <w:rsid w:val="009F2D0D"/>
    <w:rsid w:val="00A14BDD"/>
    <w:rsid w:val="00AB5CFC"/>
    <w:rsid w:val="00AF0A3B"/>
    <w:rsid w:val="00B37437"/>
    <w:rsid w:val="00BA2F81"/>
    <w:rsid w:val="00C122BC"/>
    <w:rsid w:val="00C74404"/>
    <w:rsid w:val="00CB5207"/>
    <w:rsid w:val="00DD29B3"/>
    <w:rsid w:val="00F31B4E"/>
    <w:rsid w:val="00FA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7D529"/>
  <w15:chartTrackingRefBased/>
  <w15:docId w15:val="{4598459E-AF13-487A-9771-CB930F7D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1B4E"/>
    <w:pPr>
      <w:spacing w:after="0"/>
      <w:jc w:val="both"/>
    </w:pPr>
    <w:rPr>
      <w:rFonts w:ascii="Times New Roman" w:hAnsi="Times New Roman"/>
      <w:sz w:val="24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31B4E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3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F31B4E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  <w:sz w:val="32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F31B4E"/>
    <w:pPr>
      <w:keepNext/>
      <w:keepLines/>
      <w:spacing w:before="40"/>
      <w:outlineLvl w:val="4"/>
    </w:pPr>
    <w:rPr>
      <w:rFonts w:eastAsiaTheme="majorEastAsia" w:cstheme="majorBidi"/>
      <w:b/>
      <w:color w:val="000000" w:themeColor="tex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31B4E"/>
    <w:rPr>
      <w:rFonts w:ascii="Times New Roman" w:eastAsiaTheme="majorEastAsia" w:hAnsi="Times New Roman" w:cstheme="majorBidi"/>
      <w:b/>
      <w:color w:val="000000" w:themeColor="text1"/>
      <w:sz w:val="36"/>
      <w:szCs w:val="24"/>
      <w:lang w:val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F31B4E"/>
    <w:rPr>
      <w:rFonts w:ascii="Times New Roman" w:eastAsiaTheme="majorEastAsia" w:hAnsi="Times New Roman" w:cstheme="majorBidi"/>
      <w:b/>
      <w:iCs/>
      <w:color w:val="000000" w:themeColor="text1"/>
      <w:sz w:val="32"/>
      <w:lang w:val="nb-NO"/>
    </w:rPr>
  </w:style>
  <w:style w:type="character" w:customStyle="1" w:styleId="Overskrift5Tegn">
    <w:name w:val="Overskrift 5 Tegn"/>
    <w:basedOn w:val="Standardskriftforavsnitt"/>
    <w:link w:val="Overskrift5"/>
    <w:uiPriority w:val="9"/>
    <w:rsid w:val="00F31B4E"/>
    <w:rPr>
      <w:rFonts w:ascii="Times New Roman" w:eastAsiaTheme="majorEastAsia" w:hAnsi="Times New Roman" w:cstheme="majorBidi"/>
      <w:b/>
      <w:color w:val="000000" w:themeColor="text1"/>
      <w:sz w:val="24"/>
      <w:lang w:val="nb-NO"/>
    </w:rPr>
  </w:style>
  <w:style w:type="table" w:styleId="Rutenettabell4uthevingsfarge1">
    <w:name w:val="Grid Table 4 Accent 1"/>
    <w:basedOn w:val="Vanligtabell"/>
    <w:uiPriority w:val="49"/>
    <w:rsid w:val="00F31B4E"/>
    <w:pPr>
      <w:spacing w:after="0" w:line="240" w:lineRule="auto"/>
    </w:pPr>
    <w:rPr>
      <w:lang w:val="nb-NO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tiff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BEA9F5E4C3C4CACEA2B9D152DF7F7" ma:contentTypeVersion="8" ma:contentTypeDescription="Create a new document." ma:contentTypeScope="" ma:versionID="2ba0906e160903923fbe521398b69438">
  <xsd:schema xmlns:xsd="http://www.w3.org/2001/XMLSchema" xmlns:xs="http://www.w3.org/2001/XMLSchema" xmlns:p="http://schemas.microsoft.com/office/2006/metadata/properties" xmlns:ns3="6d6f50d7-4312-4859-a0a2-23d6350a5fc6" targetNamespace="http://schemas.microsoft.com/office/2006/metadata/properties" ma:root="true" ma:fieldsID="15d675a2f309c437adafb12b5a673719" ns3:_="">
    <xsd:import namespace="6d6f50d7-4312-4859-a0a2-23d6350a5f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6f50d7-4312-4859-a0a2-23d6350a5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01E22E-EE80-4468-B3AF-A9370F8459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FCB7E-AFA9-4916-BDF9-A49F57F6F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6f50d7-4312-4859-a0a2-23d6350a5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3DEA2A-5E9D-40E2-9119-2F64B26B17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205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H. Olsen</dc:creator>
  <cp:keywords/>
  <dc:description/>
  <cp:lastModifiedBy>Erlend Sørlie</cp:lastModifiedBy>
  <cp:revision>33</cp:revision>
  <dcterms:created xsi:type="dcterms:W3CDTF">2020-01-30T15:05:00Z</dcterms:created>
  <dcterms:modified xsi:type="dcterms:W3CDTF">2020-02-19T11:18:00Z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0x010100088BEA9F5E4C3C4CACEA2B9D152DF7F7</vt:lpwstr>
  </property>
</Properties>
</file>